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51888D" w14:textId="77777777" w:rsidR="003F21F4" w:rsidRPr="00C01F0E" w:rsidRDefault="003F21F4" w:rsidP="003F21F4">
      <w:pPr>
        <w:snapToGrid w:val="0"/>
        <w:spacing w:line="480" w:lineRule="auto"/>
        <w:rPr>
          <w:rFonts w:ascii="Times New Roman" w:eastAsia="华文仿宋" w:hAnsi="Times New Roman" w:cs="Times New Roman" w:hint="eastAsia"/>
          <w:sz w:val="24"/>
          <w:szCs w:val="24"/>
        </w:rPr>
      </w:pPr>
      <w:r w:rsidRPr="00FB54BC">
        <w:rPr>
          <w:rFonts w:ascii="Times New Roman" w:eastAsia="华文仿宋" w:hAnsi="Times New Roman" w:cs="Times New Roman" w:hint="eastAsia"/>
          <w:b/>
          <w:bCs/>
          <w:sz w:val="24"/>
          <w:szCs w:val="24"/>
        </w:rPr>
        <w:t>A</w:t>
      </w:r>
      <w:r w:rsidRPr="00FB54BC">
        <w:rPr>
          <w:rFonts w:ascii="Times New Roman" w:eastAsia="华文仿宋" w:hAnsi="Times New Roman" w:cs="Times New Roman"/>
          <w:b/>
          <w:bCs/>
          <w:sz w:val="24"/>
          <w:szCs w:val="24"/>
        </w:rPr>
        <w:t xml:space="preserve">dditional file 5: </w:t>
      </w:r>
      <w:r w:rsidRPr="00FB54BC">
        <w:rPr>
          <w:rFonts w:ascii="Times New Roman" w:eastAsia="华文仿宋" w:hAnsi="Times New Roman" w:cs="Times New Roman"/>
          <w:sz w:val="24"/>
          <w:szCs w:val="24"/>
        </w:rPr>
        <w:t xml:space="preserve">Divergence time among 4 clades of </w:t>
      </w:r>
      <w:r w:rsidRPr="00FB54BC">
        <w:rPr>
          <w:rFonts w:ascii="Times New Roman" w:eastAsia="华文仿宋" w:hAnsi="Times New Roman" w:cs="Times New Roman"/>
          <w:i/>
          <w:sz w:val="24"/>
          <w:szCs w:val="24"/>
        </w:rPr>
        <w:t>HAK</w:t>
      </w:r>
      <w:r w:rsidRPr="00FB54BC">
        <w:rPr>
          <w:rFonts w:ascii="Times New Roman" w:eastAsia="华文仿宋" w:hAnsi="Times New Roman" w:cs="Times New Roman"/>
          <w:sz w:val="24"/>
          <w:szCs w:val="24"/>
        </w:rPr>
        <w:t xml:space="preserve"> family in </w:t>
      </w:r>
      <w:r w:rsidRPr="00FB54BC">
        <w:rPr>
          <w:rFonts w:ascii="Times New Roman" w:eastAsia="华文仿宋" w:hAnsi="Times New Roman" w:cs="Times New Roman"/>
          <w:i/>
          <w:iCs/>
          <w:sz w:val="24"/>
          <w:szCs w:val="24"/>
        </w:rPr>
        <w:t>Sorghum bicolor</w:t>
      </w:r>
      <w:r w:rsidRPr="00FB54BC">
        <w:rPr>
          <w:rFonts w:ascii="Times New Roman" w:eastAsia="华文仿宋" w:hAnsi="Times New Roman" w:cs="Times New Roman"/>
          <w:iCs/>
          <w:sz w:val="24"/>
          <w:szCs w:val="24"/>
        </w:rPr>
        <w:t xml:space="preserve"> and </w:t>
      </w:r>
      <w:proofErr w:type="spellStart"/>
      <w:r w:rsidRPr="00FB54BC">
        <w:rPr>
          <w:rFonts w:ascii="Times New Roman" w:eastAsia="华文仿宋" w:hAnsi="Times New Roman" w:cs="Times New Roman"/>
          <w:i/>
          <w:iCs/>
          <w:sz w:val="24"/>
          <w:szCs w:val="24"/>
        </w:rPr>
        <w:t>Sacchrum</w:t>
      </w:r>
      <w:proofErr w:type="spellEnd"/>
      <w:r w:rsidRPr="00FB54BC">
        <w:rPr>
          <w:rFonts w:ascii="Times New Roman" w:eastAsia="华文仿宋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B54BC">
        <w:rPr>
          <w:rFonts w:ascii="Times New Roman" w:eastAsia="华文仿宋" w:hAnsi="Times New Roman" w:cs="Times New Roman"/>
          <w:i/>
          <w:iCs/>
          <w:sz w:val="24"/>
          <w:szCs w:val="24"/>
        </w:rPr>
        <w:t>spontaneum</w:t>
      </w:r>
      <w:proofErr w:type="spellEnd"/>
      <w:r>
        <w:rPr>
          <w:rFonts w:ascii="Times New Roman" w:eastAsia="华文仿宋" w:hAnsi="Times New Roman" w:cs="Times New Roman"/>
          <w:sz w:val="24"/>
          <w:szCs w:val="24"/>
        </w:rPr>
        <w:t>.</w:t>
      </w:r>
    </w:p>
    <w:p w14:paraId="63549B70" w14:textId="40E33E53" w:rsidR="00811D74" w:rsidRPr="003F21F4" w:rsidRDefault="00811D74"/>
    <w:tbl>
      <w:tblPr>
        <w:tblW w:w="5000" w:type="pct"/>
        <w:tblLook w:val="04A0" w:firstRow="1" w:lastRow="0" w:firstColumn="1" w:lastColumn="0" w:noHBand="0" w:noVBand="1"/>
      </w:tblPr>
      <w:tblGrid>
        <w:gridCol w:w="2307"/>
        <w:gridCol w:w="1379"/>
        <w:gridCol w:w="1851"/>
        <w:gridCol w:w="2769"/>
      </w:tblGrid>
      <w:tr w:rsidR="00BF65ED" w:rsidRPr="00BF65ED" w14:paraId="0DAF37B4" w14:textId="77777777" w:rsidTr="00635CBA">
        <w:trPr>
          <w:trHeight w:val="310"/>
        </w:trPr>
        <w:tc>
          <w:tcPr>
            <w:tcW w:w="13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9336C6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Clade-Clade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A9300F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231F2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231F20"/>
                <w:kern w:val="0"/>
                <w:sz w:val="24"/>
                <w:szCs w:val="24"/>
                <w:lang w:eastAsia="en-US"/>
              </w:rPr>
              <w:t>Median Ks</w:t>
            </w:r>
          </w:p>
        </w:tc>
        <w:tc>
          <w:tcPr>
            <w:tcW w:w="11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A57907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Gene pairs used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420E99E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Divergence time</w:t>
            </w:r>
            <w:r w:rsidRPr="00BF65E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(Mya)</w:t>
            </w:r>
          </w:p>
        </w:tc>
      </w:tr>
      <w:tr w:rsidR="00BF65ED" w:rsidRPr="00BF65ED" w14:paraId="0098C92B" w14:textId="77777777" w:rsidTr="00635CBA">
        <w:trPr>
          <w:trHeight w:val="310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8BE0C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Clade I-Clade II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F9B0B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  <w:t xml:space="preserve">1.804 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BAFD1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414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4AEF6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  <w:t xml:space="preserve">147.9 </w:t>
            </w:r>
          </w:p>
        </w:tc>
      </w:tr>
      <w:tr w:rsidR="00BF65ED" w:rsidRPr="00BF65ED" w14:paraId="7BCB26F7" w14:textId="77777777" w:rsidTr="00635CBA">
        <w:trPr>
          <w:trHeight w:val="310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A3A23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Clade I-Clade III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4F715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2.851 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79F9B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276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2C6A2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  <w:t xml:space="preserve">233.7 </w:t>
            </w:r>
          </w:p>
        </w:tc>
      </w:tr>
      <w:tr w:rsidR="00BF65ED" w:rsidRPr="00BF65ED" w14:paraId="2FD01FDF" w14:textId="77777777" w:rsidTr="00635CBA">
        <w:trPr>
          <w:trHeight w:val="310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2C426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Clade I-Clade IV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BA75D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1.993 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09883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7D1FF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  <w:t xml:space="preserve">163.4 </w:t>
            </w:r>
          </w:p>
        </w:tc>
      </w:tr>
      <w:tr w:rsidR="00BF65ED" w:rsidRPr="00BF65ED" w14:paraId="7E96DBBE" w14:textId="77777777" w:rsidTr="00635CBA">
        <w:trPr>
          <w:trHeight w:val="310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367C8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Clade II-Clade III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13F38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2.248 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31FD6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216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91C14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  <w:t xml:space="preserve">184.3 </w:t>
            </w:r>
          </w:p>
        </w:tc>
      </w:tr>
      <w:tr w:rsidR="00BF65ED" w:rsidRPr="00BF65ED" w14:paraId="22A448F2" w14:textId="77777777" w:rsidTr="00635CBA">
        <w:trPr>
          <w:trHeight w:val="310"/>
        </w:trPr>
        <w:tc>
          <w:tcPr>
            <w:tcW w:w="1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8F5DD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Clade II-Clade IV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D2A94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1.644 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D73D05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16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CA6B6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  <w:t xml:space="preserve">134.8 </w:t>
            </w:r>
          </w:p>
        </w:tc>
      </w:tr>
      <w:tr w:rsidR="00BF65ED" w:rsidRPr="00BF65ED" w14:paraId="6C8C50C7" w14:textId="77777777" w:rsidTr="00635CBA">
        <w:trPr>
          <w:trHeight w:val="310"/>
        </w:trPr>
        <w:tc>
          <w:tcPr>
            <w:tcW w:w="13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8F2191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Clade III-Clade IV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076D3F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2.182 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F70538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900E95" w14:textId="77777777" w:rsidR="00BF65ED" w:rsidRPr="00BF65ED" w:rsidRDefault="00BF65ED" w:rsidP="00BF65E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</w:pPr>
            <w:r w:rsidRPr="00BF65ED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  <w:lang w:eastAsia="en-US"/>
              </w:rPr>
              <w:t xml:space="preserve">178.9 </w:t>
            </w:r>
          </w:p>
        </w:tc>
      </w:tr>
    </w:tbl>
    <w:p w14:paraId="68DAD54F" w14:textId="77777777" w:rsidR="00BF65ED" w:rsidRDefault="00BF65ED">
      <w:bookmarkStart w:id="0" w:name="_GoBack"/>
      <w:bookmarkEnd w:id="0"/>
    </w:p>
    <w:sectPr w:rsidR="00BF65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A099E7" w14:textId="77777777" w:rsidR="005B2800" w:rsidRDefault="005B2800" w:rsidP="00BF65ED">
      <w:r>
        <w:separator/>
      </w:r>
    </w:p>
  </w:endnote>
  <w:endnote w:type="continuationSeparator" w:id="0">
    <w:p w14:paraId="136A53CF" w14:textId="77777777" w:rsidR="005B2800" w:rsidRDefault="005B2800" w:rsidP="00BF6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928FB0" w14:textId="77777777" w:rsidR="005B2800" w:rsidRDefault="005B2800" w:rsidP="00BF65ED">
      <w:r>
        <w:separator/>
      </w:r>
    </w:p>
  </w:footnote>
  <w:footnote w:type="continuationSeparator" w:id="0">
    <w:p w14:paraId="3B5544B2" w14:textId="77777777" w:rsidR="005B2800" w:rsidRDefault="005B2800" w:rsidP="00BF65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75B"/>
    <w:rsid w:val="003F21F4"/>
    <w:rsid w:val="005B2800"/>
    <w:rsid w:val="00730C17"/>
    <w:rsid w:val="00811D74"/>
    <w:rsid w:val="00BF65ED"/>
    <w:rsid w:val="00DB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69EB5"/>
  <w15:chartTrackingRefBased/>
  <w15:docId w15:val="{BE9A7C46-2861-46E2-B4D6-BA693E68C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6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65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6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65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fengxm fengxaomin</dc:creator>
  <cp:keywords/>
  <dc:description/>
  <cp:lastModifiedBy>fengxm fengxaomin</cp:lastModifiedBy>
  <cp:revision>3</cp:revision>
  <dcterms:created xsi:type="dcterms:W3CDTF">2019-07-02T03:33:00Z</dcterms:created>
  <dcterms:modified xsi:type="dcterms:W3CDTF">2019-07-02T03:39:00Z</dcterms:modified>
</cp:coreProperties>
</file>